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8AE" w:rsidRDefault="005F28AE" w:rsidP="006B528E">
      <w:pPr>
        <w:suppressAutoHyphens/>
        <w:spacing w:after="0" w:line="240" w:lineRule="auto"/>
        <w:rPr>
          <w:rFonts w:ascii="Times New Roman" w:eastAsia="Times New Roman" w:hAnsi="Times New Roman" w:cs="Times New Roman"/>
          <w:b/>
          <w:lang w:eastAsia="zh-CN"/>
        </w:rPr>
      </w:pPr>
      <w:bookmarkStart w:id="0" w:name="_GoBack"/>
      <w:bookmarkEnd w:id="0"/>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Pr>
          <w:rFonts w:ascii="Times New Roman" w:hAnsi="Times New Roman" w:cs="Times New Roman"/>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r w:rsidRPr="002F5F2D">
        <w:rPr>
          <w:rFonts w:ascii="Times New Roman" w:hAnsi="Times New Roman" w:cs="Times New Roman"/>
          <w:bCs/>
          <w:iCs/>
        </w:rPr>
        <w:t>и</w:t>
      </w:r>
      <w:r w:rsidR="005363F0" w:rsidRPr="002F5F2D">
        <w:rPr>
          <w:rFonts w:ascii="Times New Roman" w:hAnsi="Times New Roman" w:cs="Times New Roman"/>
          <w:bCs/>
          <w:iCs/>
        </w:rPr>
        <w:t xml:space="preserve"> ______________________________</w:t>
      </w:r>
      <w:r w:rsidR="00322DBA">
        <w:rPr>
          <w:rFonts w:ascii="Times New Roman" w:hAnsi="Times New Roman" w:cs="Times New Roman"/>
          <w:bCs/>
          <w:iCs/>
        </w:rPr>
        <w:t>, именуемое в дальнейшем «По</w:t>
      </w:r>
      <w:r w:rsidRPr="002F5F2D">
        <w:rPr>
          <w:rFonts w:ascii="Times New Roman" w:hAnsi="Times New Roman" w:cs="Times New Roman"/>
          <w:bCs/>
          <w:iCs/>
        </w:rPr>
        <w:t xml:space="preserve">дрядчик», в лице __________________________________, действующего на основании </w:t>
      </w:r>
      <w:r w:rsidR="00322DBA">
        <w:rPr>
          <w:rFonts w:ascii="Times New Roman" w:hAnsi="Times New Roman" w:cs="Times New Roman"/>
          <w:bCs/>
          <w:iCs/>
        </w:rPr>
        <w:t>________________________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результатов проведения процедуры </w:t>
      </w:r>
      <w:proofErr w:type="gramStart"/>
      <w:r w:rsidRPr="002F5F2D">
        <w:rPr>
          <w:rFonts w:ascii="Times New Roman" w:hAnsi="Times New Roman" w:cs="Times New Roman"/>
          <w:bCs/>
          <w:iCs/>
        </w:rPr>
        <w:t xml:space="preserve">закупки </w:t>
      </w:r>
      <w:r w:rsidR="00322DBA">
        <w:rPr>
          <w:rFonts w:ascii="Times New Roman" w:hAnsi="Times New Roman" w:cs="Times New Roman"/>
          <w:bCs/>
          <w:iCs/>
        </w:rPr>
        <w:t xml:space="preserve"> года</w:t>
      </w:r>
      <w:proofErr w:type="gramEnd"/>
      <w:r w:rsidRPr="002F5F2D">
        <w:rPr>
          <w:rFonts w:ascii="Times New Roman" w:hAnsi="Times New Roman" w:cs="Times New Roman"/>
          <w:bCs/>
          <w:iCs/>
        </w:rPr>
        <w:t>(_______________________),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и в соответствии с технической документацией выполнить</w:t>
      </w:r>
      <w:r w:rsidR="00F834E5" w:rsidRPr="00E52CE0">
        <w:rPr>
          <w:rFonts w:ascii="Times New Roman" w:hAnsi="Times New Roman" w:cs="Times New Roman"/>
          <w:i/>
          <w:color w:val="0070C0"/>
          <w:u w:val="single"/>
        </w:rPr>
        <w:t xml:space="preserve"> </w:t>
      </w:r>
      <w:r w:rsidR="00656724">
        <w:rPr>
          <w:rFonts w:ascii="Times New Roman" w:hAnsi="Times New Roman" w:cs="Times New Roman"/>
          <w:i/>
          <w:color w:val="0070C0"/>
          <w:u w:val="single"/>
        </w:rPr>
        <w:t xml:space="preserve">строительно-монтажные работы </w:t>
      </w:r>
      <w:r w:rsidRPr="00E52CE0">
        <w:rPr>
          <w:rFonts w:ascii="Times New Roman" w:hAnsi="Times New Roman" w:cs="Times New Roman"/>
        </w:rPr>
        <w:t>(далее – Работа)</w:t>
      </w:r>
      <w:r w:rsidR="00A632BF" w:rsidRPr="00E52CE0">
        <w:rPr>
          <w:rFonts w:ascii="Times New Roman" w:hAnsi="Times New Roman" w:cs="Times New Roman"/>
        </w:rPr>
        <w:t xml:space="preserve"> следующего объекта</w:t>
      </w:r>
      <w:r w:rsidR="00656724">
        <w:rPr>
          <w:rFonts w:ascii="Times New Roman" w:hAnsi="Times New Roman" w:cs="Times New Roman"/>
        </w:rPr>
        <w:t>:</w:t>
      </w:r>
      <w:r w:rsidR="00F834E5" w:rsidRPr="00E52CE0">
        <w:rPr>
          <w:rFonts w:ascii="Times New Roman" w:hAnsi="Times New Roman" w:cs="Times New Roman"/>
        </w:rPr>
        <w:t xml:space="preserve"> </w:t>
      </w:r>
      <w:r w:rsidR="00656724">
        <w:rPr>
          <w:rFonts w:ascii="Times New Roman" w:hAnsi="Times New Roman" w:cs="Times New Roman"/>
        </w:rPr>
        <w:t>«К</w:t>
      </w:r>
      <w:r w:rsidR="00656724" w:rsidRPr="00656724">
        <w:rPr>
          <w:rFonts w:ascii="Times New Roman" w:hAnsi="Times New Roman" w:cs="Times New Roman"/>
        </w:rPr>
        <w:t>апитальн</w:t>
      </w:r>
      <w:r w:rsidR="00656724">
        <w:rPr>
          <w:rFonts w:ascii="Times New Roman" w:hAnsi="Times New Roman" w:cs="Times New Roman"/>
        </w:rPr>
        <w:t xml:space="preserve">ый </w:t>
      </w:r>
      <w:r w:rsidR="00656724" w:rsidRPr="00656724">
        <w:rPr>
          <w:rFonts w:ascii="Times New Roman" w:hAnsi="Times New Roman" w:cs="Times New Roman"/>
        </w:rPr>
        <w:t xml:space="preserve">ремонт </w:t>
      </w:r>
      <w:r w:rsidR="008E028C">
        <w:rPr>
          <w:rFonts w:ascii="Times New Roman" w:hAnsi="Times New Roman" w:cs="Times New Roman"/>
        </w:rPr>
        <w:t xml:space="preserve">линии канализационной </w:t>
      </w:r>
      <w:proofErr w:type="spellStart"/>
      <w:r w:rsidR="008E028C">
        <w:rPr>
          <w:rFonts w:ascii="Times New Roman" w:hAnsi="Times New Roman" w:cs="Times New Roman"/>
        </w:rPr>
        <w:t>хоз.фекальной</w:t>
      </w:r>
      <w:proofErr w:type="spellEnd"/>
      <w:r w:rsidR="008E028C">
        <w:rPr>
          <w:rFonts w:ascii="Times New Roman" w:hAnsi="Times New Roman" w:cs="Times New Roman"/>
        </w:rPr>
        <w:t xml:space="preserve"> внутриквартальной (инв.№700367)</w:t>
      </w:r>
      <w:proofErr w:type="gramStart"/>
      <w:r w:rsidR="008E028C">
        <w:rPr>
          <w:rFonts w:ascii="Times New Roman" w:hAnsi="Times New Roman" w:cs="Times New Roman"/>
        </w:rPr>
        <w:t xml:space="preserve">» </w:t>
      </w:r>
      <w:r w:rsidRPr="00E52CE0">
        <w:rPr>
          <w:rFonts w:ascii="Times New Roman" w:hAnsi="Times New Roman" w:cs="Times New Roman"/>
        </w:rPr>
        <w:t>,</w:t>
      </w:r>
      <w:proofErr w:type="gramEnd"/>
      <w:r w:rsidRPr="00E52CE0">
        <w:rPr>
          <w:rFonts w:ascii="Times New Roman" w:hAnsi="Times New Roman" w:cs="Times New Roman"/>
        </w:rPr>
        <w:t xml:space="preserve"> </w:t>
      </w:r>
      <w:r w:rsidRPr="00E52CE0">
        <w:rPr>
          <w:rFonts w:ascii="Times New Roman" w:hAnsi="Times New Roman" w:cs="Times New Roman"/>
          <w:bCs/>
          <w:iCs/>
        </w:rPr>
        <w:t>расположенно</w:t>
      </w:r>
      <w:r w:rsidR="00A632BF" w:rsidRPr="00E52CE0">
        <w:rPr>
          <w:rFonts w:ascii="Times New Roman" w:hAnsi="Times New Roman" w:cs="Times New Roman"/>
          <w:bCs/>
          <w:iCs/>
        </w:rPr>
        <w:t xml:space="preserve">го </w:t>
      </w:r>
      <w:r w:rsidR="00656724" w:rsidRPr="00656724">
        <w:rPr>
          <w:rFonts w:ascii="Times New Roman" w:hAnsi="Times New Roman" w:cs="Times New Roman"/>
          <w:bCs/>
          <w:iCs/>
        </w:rPr>
        <w:t xml:space="preserve">по адресу: </w:t>
      </w:r>
      <w:proofErr w:type="spellStart"/>
      <w:r w:rsidR="00656724">
        <w:rPr>
          <w:rFonts w:ascii="Times New Roman" w:hAnsi="Times New Roman" w:cs="Times New Roman"/>
          <w:bCs/>
          <w:iCs/>
        </w:rPr>
        <w:t>г.Самара</w:t>
      </w:r>
      <w:proofErr w:type="spellEnd"/>
      <w:r w:rsidR="00656724">
        <w:rPr>
          <w:rFonts w:ascii="Times New Roman" w:hAnsi="Times New Roman" w:cs="Times New Roman"/>
          <w:bCs/>
          <w:iCs/>
        </w:rPr>
        <w:t xml:space="preserve">, </w:t>
      </w:r>
      <w:r w:rsidR="008E028C">
        <w:rPr>
          <w:rFonts w:ascii="Times New Roman" w:hAnsi="Times New Roman" w:cs="Times New Roman"/>
          <w:bCs/>
          <w:iCs/>
        </w:rPr>
        <w:t xml:space="preserve"> </w:t>
      </w:r>
      <w:proofErr w:type="spellStart"/>
      <w:r w:rsidR="008E028C">
        <w:rPr>
          <w:rFonts w:ascii="Times New Roman" w:hAnsi="Times New Roman" w:cs="Times New Roman"/>
          <w:bCs/>
          <w:iCs/>
        </w:rPr>
        <w:t>ул.Агибалова</w:t>
      </w:r>
      <w:proofErr w:type="spellEnd"/>
      <w:r w:rsidR="008E028C">
        <w:rPr>
          <w:rFonts w:ascii="Times New Roman" w:hAnsi="Times New Roman" w:cs="Times New Roman"/>
          <w:bCs/>
          <w:iCs/>
        </w:rPr>
        <w:t>, д.12</w:t>
      </w:r>
      <w:r w:rsidR="00656724" w:rsidRPr="00656724">
        <w:rPr>
          <w:rFonts w:ascii="Times New Roman" w:hAnsi="Times New Roman" w:cs="Times New Roman"/>
          <w:bCs/>
          <w:iCs/>
        </w:rPr>
        <w:t xml:space="preserve">  </w:t>
      </w:r>
      <w:r w:rsidR="00A632BF" w:rsidRPr="00E52CE0">
        <w:rPr>
          <w:rFonts w:ascii="Times New Roman" w:hAnsi="Times New Roman" w:cs="Times New Roman"/>
          <w:bCs/>
          <w:iCs/>
        </w:rPr>
        <w:t xml:space="preserve"> </w:t>
      </w:r>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9C1787">
        <w:rPr>
          <w:rFonts w:ascii="Tahoma" w:hAnsi="Tahoma" w:cs="Tahoma"/>
          <w:sz w:val="20"/>
          <w:szCs w:val="20"/>
        </w:rPr>
        <w:t xml:space="preserve">Работы по настоящему договору должны быть выполнены </w:t>
      </w:r>
      <w:r w:rsidR="007D356A">
        <w:rPr>
          <w:rFonts w:ascii="Tahoma" w:hAnsi="Tahoma" w:cs="Tahoma"/>
          <w:sz w:val="20"/>
          <w:szCs w:val="20"/>
        </w:rPr>
        <w:t>П</w:t>
      </w:r>
      <w:r w:rsidR="007D356A" w:rsidRPr="006149F0">
        <w:rPr>
          <w:rFonts w:ascii="Tahoma" w:hAnsi="Tahoma" w:cs="Tahoma"/>
          <w:sz w:val="20"/>
          <w:szCs w:val="20"/>
        </w:rPr>
        <w:t>одрядчик</w:t>
      </w:r>
      <w:r w:rsidR="007D356A" w:rsidRPr="009C1787">
        <w:rPr>
          <w:rFonts w:ascii="Tahoma" w:hAnsi="Tahoma" w:cs="Tahoma"/>
          <w:sz w:val="20"/>
          <w:szCs w:val="20"/>
        </w:rPr>
        <w:t xml:space="preserve">ом в сроки, </w:t>
      </w:r>
      <w:r w:rsidR="007D356A">
        <w:rPr>
          <w:rFonts w:ascii="Tahoma" w:hAnsi="Tahoma" w:cs="Tahoma"/>
          <w:sz w:val="20"/>
          <w:szCs w:val="20"/>
        </w:rPr>
        <w:t>указанные</w:t>
      </w:r>
      <w:r w:rsidR="007D356A" w:rsidRPr="009C1787">
        <w:rPr>
          <w:rFonts w:ascii="Tahoma" w:hAnsi="Tahoma" w:cs="Tahoma"/>
          <w:sz w:val="20"/>
          <w:szCs w:val="20"/>
        </w:rPr>
        <w:t xml:space="preserve"> в </w:t>
      </w:r>
      <w:r w:rsidR="007D356A">
        <w:rPr>
          <w:rFonts w:ascii="Tahoma" w:hAnsi="Tahoma" w:cs="Tahoma"/>
          <w:sz w:val="20"/>
          <w:szCs w:val="20"/>
        </w:rPr>
        <w:t>Перечне работ (</w:t>
      </w:r>
      <w:r w:rsidR="007D356A" w:rsidRPr="009C1787">
        <w:rPr>
          <w:rFonts w:ascii="Tahoma" w:hAnsi="Tahoma" w:cs="Tahoma"/>
          <w:sz w:val="20"/>
          <w:szCs w:val="20"/>
        </w:rPr>
        <w:t>Приложении №</w:t>
      </w:r>
      <w:r w:rsidR="007D356A">
        <w:rPr>
          <w:rFonts w:ascii="Tahoma" w:hAnsi="Tahoma" w:cs="Tahoma"/>
          <w:sz w:val="20"/>
          <w:szCs w:val="20"/>
        </w:rPr>
        <w:t>3</w:t>
      </w:r>
      <w:r w:rsidR="007D356A" w:rsidRPr="009C1787">
        <w:rPr>
          <w:rFonts w:ascii="Tahoma" w:hAnsi="Tahoma" w:cs="Tahoma"/>
          <w:sz w:val="20"/>
          <w:szCs w:val="20"/>
        </w:rPr>
        <w:t xml:space="preserve"> настоящего договора</w:t>
      </w:r>
      <w:r w:rsidR="007D356A">
        <w:rPr>
          <w:rFonts w:ascii="Tahoma" w:hAnsi="Tahoma" w:cs="Tahoma"/>
          <w:sz w:val="20"/>
          <w:szCs w:val="20"/>
        </w:rPr>
        <w:t>)</w:t>
      </w:r>
      <w:r w:rsidR="007D356A" w:rsidRPr="009C1787">
        <w:rPr>
          <w:rFonts w:ascii="Tahoma" w:hAnsi="Tahoma" w:cs="Tahoma"/>
          <w:sz w:val="20"/>
          <w:szCs w:val="20"/>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w:t>
      </w:r>
      <w:r w:rsidR="00DE7465" w:rsidRPr="00E52CE0">
        <w:rPr>
          <w:rFonts w:ascii="Times New Roman" w:hAnsi="Times New Roman" w:cs="Times New Roman"/>
          <w:bCs/>
          <w:iCs/>
        </w:rPr>
        <w:lastRenderedPageBreak/>
        <w:t>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По запросу Заказчика предоставлять все необходимые документы,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656724" w:rsidRDefault="00B9714E" w:rsidP="00656724">
      <w:pPr>
        <w:spacing w:after="0" w:line="240" w:lineRule="auto"/>
        <w:ind w:firstLine="708"/>
        <w:contextualSpacing/>
        <w:jc w:val="both"/>
        <w:rPr>
          <w:rFonts w:ascii="Times New Roman" w:eastAsia="Times New Roman" w:hAnsi="Times New Roman" w:cs="Times New Roman"/>
          <w:b/>
          <w:i/>
          <w:color w:val="0070C0"/>
          <w:lang w:eastAsia="x-none"/>
        </w:rPr>
      </w:pPr>
      <w:r w:rsidRPr="00B9714E">
        <w:rPr>
          <w:rFonts w:ascii="Times New Roman" w:hAnsi="Times New Roman" w:cs="Times New Roman"/>
          <w:bCs/>
          <w:iCs/>
        </w:rPr>
        <w:t>4.2.7.</w:t>
      </w:r>
      <w:r w:rsidRPr="002D07F7">
        <w:rPr>
          <w:rFonts w:ascii="Times New Roman" w:eastAsia="Times New Roman" w:hAnsi="Times New Roman" w:cs="Times New Roman"/>
          <w:b/>
          <w:i/>
          <w:color w:val="0070C0"/>
          <w:lang w:eastAsia="x-none"/>
        </w:rPr>
        <w:t xml:space="preserve"> </w:t>
      </w:r>
      <w:r>
        <w:rPr>
          <w:rFonts w:ascii="Times New Roman" w:eastAsia="Times New Roman" w:hAnsi="Times New Roman" w:cs="Times New Roman"/>
          <w:i/>
          <w:color w:val="0070C0"/>
          <w:lang w:eastAsia="x-none"/>
        </w:rPr>
        <w:t>П</w:t>
      </w:r>
      <w:r w:rsidRPr="00B9714E">
        <w:rPr>
          <w:rFonts w:ascii="Times New Roman" w:eastAsia="Times New Roman" w:hAnsi="Times New Roman" w:cs="Times New Roman"/>
          <w:i/>
          <w:color w:val="0070C0"/>
          <w:lang w:eastAsia="x-none"/>
        </w:rPr>
        <w:t>исьменно согласовать с Заказчиком выбор субподрядчиков и перечень выполняемых ими Работ.</w:t>
      </w:r>
      <w:r w:rsidRPr="00567C03">
        <w:rPr>
          <w:rFonts w:ascii="Times New Roman" w:eastAsia="Times New Roman" w:hAnsi="Times New Roman" w:cs="Times New Roman"/>
          <w:i/>
          <w:color w:val="0070C0"/>
          <w:lang w:eastAsia="x-none"/>
        </w:rPr>
        <w:t xml:space="preserve">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 xml:space="preserve">3 к Договору) и составляет </w:t>
      </w:r>
      <w:r w:rsidR="00DE7465" w:rsidRPr="002F5F2D">
        <w:rPr>
          <w:rFonts w:ascii="Times New Roman" w:hAnsi="Times New Roman" w:cs="Times New Roman"/>
          <w:b/>
          <w:sz w:val="22"/>
          <w:szCs w:val="22"/>
        </w:rPr>
        <w:t>____________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(________________________)</w:t>
      </w:r>
      <w:r w:rsidR="00267B77" w:rsidRPr="002F5F2D">
        <w:rPr>
          <w:rFonts w:ascii="Times New Roman" w:hAnsi="Times New Roman" w:cs="Times New Roman"/>
          <w:b/>
          <w:sz w:val="22"/>
          <w:szCs w:val="22"/>
        </w:rPr>
        <w:t xml:space="preserve"> </w:t>
      </w:r>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p>
    <w:p w:rsidR="00670C45" w:rsidRPr="00656724" w:rsidRDefault="00BE6DAD" w:rsidP="00656724">
      <w:pPr>
        <w:pStyle w:val="af1"/>
        <w:ind w:firstLine="720"/>
        <w:rPr>
          <w:rFonts w:ascii="Times New Roman" w:hAnsi="Times New Roman" w:cs="Times New Roman"/>
          <w:color w:val="000000"/>
          <w:sz w:val="22"/>
          <w:szCs w:val="22"/>
        </w:rPr>
      </w:pPr>
      <w:r w:rsidRPr="00E52CE0">
        <w:rPr>
          <w:rFonts w:ascii="Times New Roman" w:eastAsiaTheme="minorHAnsi" w:hAnsi="Times New Roman" w:cs="Times New Roman"/>
          <w:sz w:val="22"/>
          <w:szCs w:val="22"/>
          <w:lang w:eastAsia="en-US"/>
        </w:rPr>
        <w:t xml:space="preserve">5.5. </w:t>
      </w:r>
      <w:r w:rsidR="00670C45" w:rsidRPr="00E52CE0">
        <w:rPr>
          <w:rFonts w:ascii="Times New Roman" w:hAnsi="Times New Roman" w:cs="Times New Roman"/>
          <w:i/>
          <w:color w:val="0070C0"/>
          <w:sz w:val="22"/>
          <w:szCs w:val="22"/>
        </w:rPr>
        <w:t xml:space="preserve"> Оплата по настоящему Договору производится Заказчиком, в следующем порядке:</w:t>
      </w:r>
    </w:p>
    <w:p w:rsidR="00670C45" w:rsidRPr="00E52CE0" w:rsidRDefault="00670C45" w:rsidP="00670C45">
      <w:pPr>
        <w:pStyle w:val="af1"/>
        <w:ind w:firstLine="720"/>
        <w:rPr>
          <w:rFonts w:ascii="Times New Roman" w:eastAsiaTheme="minorHAnsi" w:hAnsi="Times New Roman" w:cs="Times New Roman"/>
          <w:i/>
          <w:color w:val="0070C0"/>
          <w:sz w:val="22"/>
          <w:szCs w:val="22"/>
          <w:lang w:eastAsia="en-US"/>
        </w:rPr>
      </w:pPr>
      <w:r w:rsidRPr="00E52CE0">
        <w:rPr>
          <w:rFonts w:ascii="Times New Roman" w:hAnsi="Times New Roman" w:cs="Times New Roman"/>
          <w:i/>
          <w:color w:val="0070C0"/>
          <w:sz w:val="22"/>
          <w:szCs w:val="22"/>
        </w:rPr>
        <w:t xml:space="preserve">- аванс в размере </w:t>
      </w:r>
      <w:r w:rsidR="00656724">
        <w:rPr>
          <w:rFonts w:ascii="Times New Roman" w:hAnsi="Times New Roman" w:cs="Times New Roman"/>
          <w:i/>
          <w:color w:val="0070C0"/>
          <w:sz w:val="22"/>
          <w:szCs w:val="22"/>
        </w:rPr>
        <w:t>20</w:t>
      </w:r>
      <w:r w:rsidRPr="00E52CE0">
        <w:rPr>
          <w:rFonts w:ascii="Times New Roman" w:hAnsi="Times New Roman" w:cs="Times New Roman"/>
          <w:i/>
          <w:color w:val="0070C0"/>
          <w:sz w:val="22"/>
          <w:szCs w:val="22"/>
        </w:rPr>
        <w:t xml:space="preserve"> % от цены Договора, что составляет __________ руб. (__________________________________ рублей ___ копеек), в том числе НДС 20% __________ руб. (__________________________________ рублей _______ копеек) в течение ___ (____) банковских дней с даты подписания Договора,  остававшуюся часть цены работ в размере ______(_________) рублей, в том числе НДС _______ (________) Заказчик оплачивает в течение</w:t>
      </w:r>
      <w:r w:rsidRPr="00E52CE0">
        <w:rPr>
          <w:rFonts w:ascii="Times New Roman" w:eastAsiaTheme="minorHAnsi" w:hAnsi="Times New Roman" w:cs="Times New Roman"/>
          <w:i/>
          <w:color w:val="0070C0"/>
          <w:sz w:val="22"/>
          <w:szCs w:val="22"/>
          <w:lang w:eastAsia="en-US"/>
        </w:rPr>
        <w:t xml:space="preserve"> ___(_______________)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rsidR="00670C45" w:rsidRPr="00E52CE0" w:rsidRDefault="00670C45" w:rsidP="00770839">
      <w:pPr>
        <w:pStyle w:val="af1"/>
        <w:ind w:firstLine="720"/>
        <w:rPr>
          <w:rFonts w:ascii="Times New Roman" w:eastAsiaTheme="minorHAnsi" w:hAnsi="Times New Roman" w:cs="Times New Roman"/>
          <w:sz w:val="22"/>
          <w:szCs w:val="22"/>
          <w:lang w:eastAsia="en-US"/>
        </w:rPr>
      </w:pP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средств все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8"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t>обязан немедленно, в письменном виде, известить Заказчика и, до получения от него указаний, приостановить Работы.</w:t>
      </w:r>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E87302">
        <w:rPr>
          <w:rFonts w:ascii="Times New Roman" w:hAnsi="Times New Roman" w:cs="Times New Roman"/>
          <w:i/>
          <w:color w:val="0070C0"/>
        </w:rPr>
        <w:t>адресу: ________________.</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ind w:firstLine="708"/>
        <w:jc w:val="both"/>
        <w:rPr>
          <w:rFonts w:ascii="Times New Roman" w:hAnsi="Times New Roman" w:cs="Times New Roman"/>
          <w:i/>
          <w:color w:val="0070C0"/>
        </w:rPr>
      </w:pPr>
      <w:r w:rsidRPr="00E52CE0">
        <w:rPr>
          <w:rFonts w:ascii="Times New Roman" w:hAnsi="Times New Roman" w:cs="Times New Roman"/>
          <w:b/>
          <w:i/>
          <w:color w:val="0070C0"/>
        </w:rPr>
        <w:t>В случае приемки работ по этапам п.6.2.1 следует изложить в редакции</w:t>
      </w:r>
      <w:r w:rsidR="00B678AA" w:rsidRPr="00E52CE0">
        <w:rPr>
          <w:rFonts w:ascii="Times New Roman" w:hAnsi="Times New Roman" w:cs="Times New Roman"/>
          <w:i/>
          <w:color w:val="0070C0"/>
        </w:rPr>
        <w:t xml:space="preserve">: </w:t>
      </w:r>
      <w:r w:rsidRPr="00E52CE0">
        <w:rPr>
          <w:rFonts w:ascii="Times New Roman" w:hAnsi="Times New Roman" w:cs="Times New Roman"/>
          <w:i/>
          <w:color w:val="0070C0"/>
        </w:rPr>
        <w:t xml:space="preserve">Приемка Заказчиком результата выполненных Подрядчиком Работ, предусмотренных настоящим Договором, осуществляется поэтапно по факту выполнения объема работ соответствующего этапа, с обязательным подписанием Акта приемки выполненных работ по форме КС-2 и Справки о стоимости </w:t>
      </w:r>
      <w:r w:rsidR="00B678AA" w:rsidRPr="00E52CE0">
        <w:rPr>
          <w:rFonts w:ascii="Times New Roman" w:hAnsi="Times New Roman" w:cs="Times New Roman"/>
          <w:i/>
          <w:color w:val="0070C0"/>
        </w:rPr>
        <w:t>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E52CE0" w:rsidRDefault="00DE7465" w:rsidP="00B678AA">
      <w:pPr>
        <w:ind w:firstLine="708"/>
        <w:jc w:val="both"/>
        <w:rPr>
          <w:rFonts w:ascii="Times New Roman" w:hAnsi="Times New Roman" w:cs="Times New Roman"/>
          <w:i/>
          <w:color w:val="0070C0"/>
        </w:rPr>
      </w:pPr>
      <w:r w:rsidRPr="00E52CE0">
        <w:rPr>
          <w:rFonts w:ascii="Times New Roman" w:hAnsi="Times New Roman" w:cs="Times New Roman"/>
          <w:b/>
          <w:i/>
          <w:color w:val="0070C0"/>
        </w:rPr>
        <w:t>В случае приемки работ по этапам, п.6.2.2 следует изложить в редакции</w:t>
      </w:r>
      <w:r w:rsidRPr="00E52CE0">
        <w:rPr>
          <w:rFonts w:ascii="Times New Roman" w:hAnsi="Times New Roman" w:cs="Times New Roman"/>
          <w:i/>
          <w:color w:val="0070C0"/>
        </w:rPr>
        <w:t>: «По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w:t>
      </w:r>
      <w:r w:rsidR="00984A29" w:rsidRPr="00E52CE0">
        <w:rPr>
          <w:rFonts w:ascii="Times New Roman" w:hAnsi="Times New Roman" w:cs="Times New Roman"/>
        </w:rPr>
        <w:t>,</w:t>
      </w:r>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r w:rsidR="001C1BFC" w:rsidRPr="002F5F2D">
        <w:rPr>
          <w:rFonts w:ascii="Times New Roman" w:eastAsiaTheme="minorHAnsi" w:hAnsi="Times New Roman" w:cs="Times New Roman"/>
          <w:sz w:val="22"/>
          <w:szCs w:val="22"/>
          <w:lang w:eastAsia="en-US"/>
        </w:rPr>
        <w:t>Указанные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9.9. 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 xml:space="preserve">10.1. За неисполнение либо ненадлежащее исполнение взятых на себя обязательств Стороны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w:t>
      </w:r>
      <w:proofErr w:type="gramStart"/>
      <w:r w:rsidRPr="00E52CE0">
        <w:rPr>
          <w:rFonts w:ascii="Times New Roman" w:eastAsia="Times New Roman" w:hAnsi="Times New Roman" w:cs="Times New Roman"/>
          <w:lang w:eastAsia="ru-RU"/>
        </w:rPr>
        <w:t>с  применением</w:t>
      </w:r>
      <w:proofErr w:type="gramEnd"/>
      <w:r w:rsidRPr="00E52CE0">
        <w:rPr>
          <w:rFonts w:ascii="Times New Roman" w:eastAsia="Times New Roman" w:hAnsi="Times New Roman" w:cs="Times New Roman"/>
          <w:lang w:eastAsia="ru-RU"/>
        </w:rPr>
        <w:t xml:space="preserve"> штрафных санкций.</w:t>
      </w:r>
    </w:p>
    <w:p w:rsidR="00312E4E" w:rsidRPr="00E52CE0" w:rsidRDefault="00312E4E" w:rsidP="002F5F2D">
      <w:pPr>
        <w:pStyle w:val="a7"/>
        <w:ind w:left="0" w:firstLine="720"/>
        <w:jc w:val="both"/>
        <w:rPr>
          <w:sz w:val="22"/>
          <w:szCs w:val="22"/>
          <w:lang w:eastAsia="ru-RU"/>
        </w:rPr>
      </w:pPr>
      <w:r w:rsidRPr="00E52CE0">
        <w:rPr>
          <w:sz w:val="22"/>
          <w:szCs w:val="22"/>
          <w:lang w:eastAsia="ru-RU"/>
        </w:rPr>
        <w:t xml:space="preserve">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w:t>
      </w:r>
      <w:proofErr w:type="gramStart"/>
      <w:r w:rsidRPr="00E52CE0">
        <w:rPr>
          <w:sz w:val="22"/>
          <w:szCs w:val="22"/>
          <w:lang w:eastAsia="ru-RU"/>
        </w:rPr>
        <w:t>экземпляр  Акта</w:t>
      </w:r>
      <w:proofErr w:type="gramEnd"/>
      <w:r w:rsidRPr="00E52CE0">
        <w:rPr>
          <w:sz w:val="22"/>
          <w:szCs w:val="22"/>
          <w:lang w:eastAsia="ru-RU"/>
        </w:rPr>
        <w:t xml:space="preserve">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_________________(</w:t>
      </w:r>
      <w:r w:rsidRPr="00E52CE0">
        <w:rPr>
          <w:rFonts w:ascii="Times New Roman" w:eastAsiaTheme="minorHAnsi" w:hAnsi="Times New Roman" w:cs="Times New Roman"/>
          <w:i/>
          <w:color w:val="0070C0"/>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500F93"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
                <w:bCs/>
                <w:sz w:val="20"/>
                <w:szCs w:val="20"/>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
                <w:bCs/>
                <w:sz w:val="20"/>
                <w:szCs w:val="20"/>
                <w:lang w:eastAsia="zh-CN"/>
              </w:rPr>
              <w:t>ЗАКАЗЧИК</w:t>
            </w:r>
          </w:p>
        </w:tc>
      </w:tr>
      <w:tr w:rsidR="00500F93" w:rsidRPr="00500F93"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
                <w:bCs/>
                <w:sz w:val="20"/>
                <w:szCs w:val="20"/>
                <w:lang w:eastAsia="zh-CN"/>
              </w:rPr>
              <w:t>Общество с ограниченной ответственностью "Самарские коммунальные системы"</w:t>
            </w:r>
          </w:p>
        </w:tc>
      </w:tr>
      <w:tr w:rsidR="00500F93" w:rsidRPr="00500F93"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ИНН: 6312110828 / КПП: 631601001</w:t>
            </w:r>
          </w:p>
        </w:tc>
      </w:tr>
      <w:tr w:rsidR="00500F93" w:rsidRPr="00500F93"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ОГРН: 1116312008340</w:t>
            </w:r>
          </w:p>
        </w:tc>
      </w:tr>
      <w:tr w:rsidR="00500F93" w:rsidRPr="00500F93"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A012C4" w:rsidRDefault="00500F93" w:rsidP="00A012C4">
            <w:pPr>
              <w:widowControl w:val="0"/>
              <w:tabs>
                <w:tab w:val="left" w:pos="6229"/>
              </w:tabs>
              <w:suppressAutoHyphens/>
              <w:spacing w:after="0" w:line="240" w:lineRule="auto"/>
              <w:ind w:right="-286"/>
              <w:rPr>
                <w:rFonts w:ascii="Tahoma" w:eastAsia="Times New Roman" w:hAnsi="Tahoma" w:cs="Tahoma"/>
                <w:bCs/>
                <w:sz w:val="20"/>
                <w:szCs w:val="20"/>
                <w:lang w:eastAsia="zh-CN"/>
              </w:rPr>
            </w:pPr>
            <w:r w:rsidRPr="00500F93">
              <w:rPr>
                <w:rFonts w:ascii="Tahoma" w:eastAsia="Times New Roman" w:hAnsi="Tahoma" w:cs="Tahoma"/>
                <w:bCs/>
                <w:sz w:val="20"/>
                <w:szCs w:val="20"/>
                <w:lang w:eastAsia="zh-CN"/>
              </w:rPr>
              <w:t xml:space="preserve">Место нахождения: 443056, Самарская область,   </w:t>
            </w:r>
          </w:p>
          <w:p w:rsidR="00500F93" w:rsidRPr="00A012C4" w:rsidRDefault="00500F93" w:rsidP="00A012C4">
            <w:pPr>
              <w:widowControl w:val="0"/>
              <w:tabs>
                <w:tab w:val="left" w:pos="6229"/>
              </w:tabs>
              <w:suppressAutoHyphens/>
              <w:spacing w:after="0" w:line="240" w:lineRule="auto"/>
              <w:ind w:right="-286"/>
              <w:rPr>
                <w:rFonts w:ascii="Tahoma" w:eastAsia="Times New Roman" w:hAnsi="Tahoma" w:cs="Tahoma"/>
                <w:bCs/>
                <w:sz w:val="20"/>
                <w:szCs w:val="20"/>
                <w:lang w:eastAsia="zh-CN"/>
              </w:rPr>
            </w:pPr>
            <w:r w:rsidRPr="00500F93">
              <w:rPr>
                <w:rFonts w:ascii="Tahoma" w:eastAsia="Times New Roman" w:hAnsi="Tahoma" w:cs="Tahoma"/>
                <w:bCs/>
                <w:sz w:val="20"/>
                <w:szCs w:val="20"/>
                <w:lang w:eastAsia="zh-CN"/>
              </w:rPr>
              <w:t>г. Самара, ул. Луначарского, д. 56</w:t>
            </w:r>
          </w:p>
        </w:tc>
      </w:tr>
      <w:tr w:rsidR="00500F93" w:rsidRPr="00500F93"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 xml:space="preserve">Адрес для корреспонденции в </w:t>
            </w:r>
            <w:r w:rsidR="00A012C4">
              <w:rPr>
                <w:rFonts w:ascii="Tahoma" w:eastAsia="Times New Roman" w:hAnsi="Tahoma" w:cs="Tahoma"/>
                <w:bCs/>
                <w:sz w:val="20"/>
                <w:szCs w:val="20"/>
                <w:lang w:eastAsia="zh-CN"/>
              </w:rPr>
              <w:t>РФ</w:t>
            </w:r>
            <w:r w:rsidRPr="00500F93">
              <w:rPr>
                <w:rFonts w:ascii="Tahoma" w:eastAsia="Times New Roman" w:hAnsi="Tahoma" w:cs="Tahoma"/>
                <w:bCs/>
                <w:sz w:val="20"/>
                <w:szCs w:val="20"/>
                <w:lang w:eastAsia="zh-CN"/>
              </w:rPr>
              <w:t>: 443056, Самарская область, г. Самара, ул. Луначарского, д. 56</w:t>
            </w:r>
          </w:p>
        </w:tc>
      </w:tr>
      <w:tr w:rsidR="00500F93" w:rsidRPr="00500F93"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Тел./Факс (с кодом): (846) 979 93 80/ (846)336-89-05</w:t>
            </w:r>
          </w:p>
        </w:tc>
      </w:tr>
      <w:tr w:rsidR="00A012C4" w:rsidRPr="00500F93"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A012C4" w:rsidRPr="00500F93" w:rsidRDefault="00A012C4" w:rsidP="00500F9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A012C4" w:rsidRPr="00A012C4" w:rsidRDefault="00A012C4" w:rsidP="00A012C4">
            <w:pPr>
              <w:widowControl w:val="0"/>
              <w:tabs>
                <w:tab w:val="left" w:pos="6229"/>
              </w:tabs>
              <w:suppressAutoHyphens/>
              <w:spacing w:after="0" w:line="240" w:lineRule="auto"/>
              <w:ind w:right="-286"/>
              <w:rPr>
                <w:rFonts w:ascii="Tahoma" w:eastAsia="Times New Roman" w:hAnsi="Tahoma" w:cs="Tahoma"/>
                <w:bCs/>
                <w:sz w:val="20"/>
                <w:szCs w:val="20"/>
                <w:lang w:eastAsia="zh-CN"/>
              </w:rPr>
            </w:pPr>
            <w:proofErr w:type="spellStart"/>
            <w:r>
              <w:rPr>
                <w:rFonts w:ascii="Tahoma" w:eastAsia="Times New Roman" w:hAnsi="Tahoma" w:cs="Tahoma"/>
                <w:bCs/>
                <w:sz w:val="20"/>
                <w:szCs w:val="20"/>
                <w:lang w:eastAsia="zh-CN"/>
              </w:rPr>
              <w:t>Эл.почта</w:t>
            </w:r>
            <w:proofErr w:type="spellEnd"/>
            <w:r>
              <w:rPr>
                <w:rFonts w:ascii="Tahoma" w:eastAsia="Times New Roman" w:hAnsi="Tahoma" w:cs="Tahoma"/>
                <w:bCs/>
                <w:sz w:val="20"/>
                <w:szCs w:val="20"/>
                <w:lang w:eastAsia="zh-CN"/>
              </w:rPr>
              <w:t xml:space="preserve">: </w:t>
            </w:r>
            <w:r>
              <w:rPr>
                <w:rFonts w:ascii="Tahoma" w:eastAsia="Times New Roman" w:hAnsi="Tahoma" w:cs="Tahoma"/>
                <w:bCs/>
                <w:sz w:val="20"/>
                <w:szCs w:val="20"/>
                <w:lang w:val="en-US" w:eastAsia="zh-CN"/>
              </w:rPr>
              <w:t>info</w:t>
            </w:r>
            <w:r w:rsidRPr="00A012C4">
              <w:rPr>
                <w:rFonts w:ascii="Tahoma" w:eastAsia="Times New Roman" w:hAnsi="Tahoma" w:cs="Tahoma"/>
                <w:bCs/>
                <w:sz w:val="20"/>
                <w:szCs w:val="20"/>
                <w:lang w:eastAsia="zh-CN"/>
              </w:rPr>
              <w:t>@</w:t>
            </w:r>
            <w:r>
              <w:rPr>
                <w:rFonts w:ascii="Tahoma" w:eastAsia="Times New Roman" w:hAnsi="Tahoma" w:cs="Tahoma"/>
                <w:bCs/>
                <w:sz w:val="20"/>
                <w:szCs w:val="20"/>
                <w:lang w:val="en-US" w:eastAsia="zh-CN"/>
              </w:rPr>
              <w:t>samcomsys</w:t>
            </w:r>
            <w:r w:rsidRPr="00A012C4">
              <w:rPr>
                <w:rFonts w:ascii="Tahoma" w:eastAsia="Times New Roman" w:hAnsi="Tahoma" w:cs="Tahoma"/>
                <w:bCs/>
                <w:sz w:val="20"/>
                <w:szCs w:val="20"/>
                <w:lang w:eastAsia="zh-CN"/>
              </w:rPr>
              <w:t>.</w:t>
            </w:r>
            <w:r>
              <w:rPr>
                <w:rFonts w:ascii="Tahoma" w:eastAsia="Times New Roman" w:hAnsi="Tahoma" w:cs="Tahoma"/>
                <w:bCs/>
                <w:sz w:val="20"/>
                <w:szCs w:val="20"/>
                <w:lang w:val="en-US" w:eastAsia="zh-CN"/>
              </w:rPr>
              <w:t>ru</w:t>
            </w:r>
          </w:p>
        </w:tc>
      </w:tr>
      <w:tr w:rsidR="00500F93" w:rsidRPr="00500F93"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tabs>
                <w:tab w:val="left" w:pos="6229"/>
              </w:tabs>
              <w:suppressAutoHyphens/>
              <w:spacing w:after="0" w:line="240" w:lineRule="auto"/>
              <w:ind w:right="-286"/>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 xml:space="preserve">Банковские реквизиты: </w:t>
            </w:r>
          </w:p>
          <w:p w:rsidR="00500F93" w:rsidRPr="00500F93" w:rsidRDefault="00500F93" w:rsidP="00A012C4">
            <w:pPr>
              <w:widowControl w:val="0"/>
              <w:tabs>
                <w:tab w:val="left" w:pos="6229"/>
              </w:tabs>
              <w:suppressAutoHyphens/>
              <w:spacing w:after="0" w:line="240" w:lineRule="atLeast"/>
              <w:ind w:right="-286"/>
              <w:rPr>
                <w:rFonts w:ascii="Tahoma" w:eastAsia="Times New Roman" w:hAnsi="Tahoma" w:cs="Tahoma"/>
                <w:bCs/>
                <w:sz w:val="20"/>
                <w:szCs w:val="20"/>
                <w:lang w:eastAsia="zh-CN"/>
              </w:rPr>
            </w:pPr>
            <w:r w:rsidRPr="00500F93">
              <w:rPr>
                <w:rFonts w:ascii="Tahoma" w:eastAsia="Times New Roman" w:hAnsi="Tahoma" w:cs="Tahoma"/>
                <w:bCs/>
                <w:sz w:val="20"/>
                <w:szCs w:val="20"/>
                <w:lang w:eastAsia="zh-CN"/>
              </w:rPr>
              <w:t xml:space="preserve">Расчетный счет N 40702810903370000034 </w:t>
            </w:r>
          </w:p>
          <w:p w:rsidR="00500F93" w:rsidRPr="00500F93" w:rsidRDefault="00500F93" w:rsidP="00A012C4">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в Филиале ГПБ (АО) «Поволжский» в г. Самара</w:t>
            </w:r>
          </w:p>
          <w:p w:rsidR="00500F93" w:rsidRPr="00500F93" w:rsidRDefault="00500F93" w:rsidP="00A012C4">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500F93">
              <w:rPr>
                <w:rFonts w:ascii="Tahoma" w:eastAsia="Times New Roman" w:hAnsi="Tahoma" w:cs="Tahoma"/>
                <w:bCs/>
                <w:sz w:val="20"/>
                <w:szCs w:val="20"/>
                <w:lang w:eastAsia="zh-CN"/>
              </w:rPr>
              <w:t>кор.счет</w:t>
            </w:r>
            <w:proofErr w:type="spellEnd"/>
            <w:r w:rsidRPr="00500F93">
              <w:rPr>
                <w:rFonts w:ascii="Tahoma" w:eastAsia="Times New Roman" w:hAnsi="Tahoma" w:cs="Tahoma"/>
                <w:bCs/>
                <w:sz w:val="20"/>
                <w:szCs w:val="20"/>
                <w:lang w:eastAsia="zh-CN"/>
              </w:rPr>
              <w:t xml:space="preserve"> N 30101810000000000917</w:t>
            </w:r>
          </w:p>
          <w:p w:rsidR="00500F93" w:rsidRPr="00500F93" w:rsidRDefault="00500F93" w:rsidP="00A012C4">
            <w:pPr>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БИК: 043601917</w:t>
            </w:r>
          </w:p>
        </w:tc>
      </w:tr>
      <w:tr w:rsidR="00500F93" w:rsidRPr="00500F93"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500F93" w:rsidRPr="00500F93" w:rsidRDefault="00500F93" w:rsidP="00500F93">
            <w:pPr>
              <w:widowControl w:val="0"/>
              <w:tabs>
                <w:tab w:val="left" w:pos="6229"/>
              </w:tabs>
              <w:suppressAutoHyphens/>
              <w:snapToGrid w:val="0"/>
              <w:spacing w:after="0" w:line="360" w:lineRule="auto"/>
              <w:ind w:right="-286"/>
              <w:jc w:val="both"/>
              <w:rPr>
                <w:rFonts w:ascii="Tahoma" w:eastAsia="Times New Roman" w:hAnsi="Tahoma" w:cs="Tahoma"/>
                <w:bCs/>
                <w:color w:val="000000"/>
                <w:sz w:val="20"/>
                <w:szCs w:val="20"/>
                <w:lang w:eastAsia="zh-CN"/>
              </w:rPr>
            </w:pPr>
          </w:p>
          <w:p w:rsidR="00500F93" w:rsidRPr="00500F93" w:rsidRDefault="00500F93" w:rsidP="00500F93">
            <w:pPr>
              <w:widowControl w:val="0"/>
              <w:tabs>
                <w:tab w:val="left" w:pos="6229"/>
              </w:tabs>
              <w:suppressAutoHyphens/>
              <w:spacing w:after="0" w:line="360" w:lineRule="auto"/>
              <w:ind w:right="-286"/>
              <w:jc w:val="both"/>
              <w:rPr>
                <w:rFonts w:ascii="Times New Roman" w:eastAsia="Times New Roman" w:hAnsi="Times New Roman" w:cs="Times New Roman"/>
                <w:sz w:val="24"/>
                <w:szCs w:val="24"/>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500F93" w:rsidRDefault="00500F93" w:rsidP="00A012C4">
            <w:pPr>
              <w:widowControl w:val="0"/>
              <w:tabs>
                <w:tab w:val="left" w:pos="6229"/>
              </w:tabs>
              <w:suppressAutoHyphens/>
              <w:snapToGrid w:val="0"/>
              <w:spacing w:after="0" w:line="360" w:lineRule="auto"/>
              <w:ind w:right="-286"/>
              <w:rPr>
                <w:rFonts w:ascii="Tahoma" w:eastAsia="Times New Roman" w:hAnsi="Tahoma" w:cs="Tahoma"/>
                <w:bCs/>
                <w:color w:val="000000"/>
                <w:sz w:val="20"/>
                <w:szCs w:val="20"/>
                <w:lang w:eastAsia="zh-CN"/>
              </w:rPr>
            </w:pPr>
          </w:p>
          <w:p w:rsidR="00500F93" w:rsidRPr="00500F93" w:rsidRDefault="00500F93" w:rsidP="00A012C4">
            <w:pPr>
              <w:widowControl w:val="0"/>
              <w:tabs>
                <w:tab w:val="left" w:pos="6229"/>
              </w:tabs>
              <w:suppressAutoHyphens/>
              <w:spacing w:after="0" w:line="360" w:lineRule="auto"/>
              <w:ind w:right="-286"/>
              <w:rPr>
                <w:rFonts w:ascii="Times New Roman" w:eastAsia="Times New Roman" w:hAnsi="Times New Roman" w:cs="Times New Roman"/>
                <w:sz w:val="24"/>
                <w:szCs w:val="24"/>
                <w:lang w:eastAsia="zh-CN"/>
              </w:rPr>
            </w:pPr>
            <w:r w:rsidRPr="00500F93">
              <w:rPr>
                <w:rFonts w:ascii="Tahoma" w:eastAsia="Times New Roman" w:hAnsi="Tahoma" w:cs="Tahoma"/>
                <w:bCs/>
                <w:sz w:val="20"/>
                <w:szCs w:val="20"/>
                <w:lang w:eastAsia="zh-CN"/>
              </w:rPr>
              <w:t>_____________________/ В. В. Бирюков /</w:t>
            </w:r>
          </w:p>
        </w:tc>
      </w:tr>
      <w:tr w:rsidR="00500F93" w:rsidRPr="00500F93" w:rsidTr="00A012C4">
        <w:tblPrEx>
          <w:tblCellMar>
            <w:left w:w="0" w:type="dxa"/>
            <w:right w:w="0" w:type="dxa"/>
          </w:tblCellMar>
        </w:tblPrEx>
        <w:trPr>
          <w:trHeight w:val="307"/>
        </w:trPr>
        <w:tc>
          <w:tcPr>
            <w:tcW w:w="993" w:type="dxa"/>
            <w:shd w:val="clear" w:color="auto" w:fill="auto"/>
          </w:tcPr>
          <w:p w:rsidR="00500F93" w:rsidRPr="00500F93" w:rsidRDefault="00500F93" w:rsidP="00500F93">
            <w:pPr>
              <w:suppressAutoHyphens/>
              <w:snapToGrid w:val="0"/>
              <w:spacing w:after="0" w:line="240" w:lineRule="auto"/>
              <w:rPr>
                <w:rFonts w:ascii="Tahoma" w:eastAsia="Times New Roman" w:hAnsi="Tahoma" w:cs="Tahoma"/>
                <w:bCs/>
                <w:sz w:val="20"/>
                <w:szCs w:val="20"/>
                <w:lang w:eastAsia="zh-CN"/>
              </w:rPr>
            </w:pPr>
          </w:p>
        </w:tc>
        <w:tc>
          <w:tcPr>
            <w:tcW w:w="5103" w:type="dxa"/>
            <w:gridSpan w:val="2"/>
            <w:shd w:val="clear" w:color="auto" w:fill="auto"/>
          </w:tcPr>
          <w:p w:rsidR="00500F93" w:rsidRPr="00500F93" w:rsidRDefault="00500F93" w:rsidP="00500F93">
            <w:pPr>
              <w:suppressAutoHyphens/>
              <w:snapToGrid w:val="0"/>
              <w:spacing w:after="0" w:line="240" w:lineRule="auto"/>
              <w:jc w:val="both"/>
              <w:rPr>
                <w:rFonts w:ascii="Tahoma" w:eastAsia="Times New Roman" w:hAnsi="Tahoma" w:cs="Tahoma"/>
                <w:bCs/>
                <w:sz w:val="20"/>
                <w:szCs w:val="20"/>
                <w:lang w:eastAsia="zh-CN"/>
              </w:rPr>
            </w:pPr>
          </w:p>
        </w:tc>
        <w:tc>
          <w:tcPr>
            <w:tcW w:w="4655" w:type="dxa"/>
            <w:gridSpan w:val="2"/>
            <w:shd w:val="clear" w:color="auto" w:fill="auto"/>
          </w:tcPr>
          <w:p w:rsidR="00500F93" w:rsidRPr="00500F93" w:rsidRDefault="00500F93" w:rsidP="00500F93">
            <w:pPr>
              <w:suppressAutoHyphens/>
              <w:snapToGrid w:val="0"/>
              <w:spacing w:after="0" w:line="240" w:lineRule="auto"/>
              <w:jc w:val="both"/>
              <w:rPr>
                <w:rFonts w:ascii="Tahoma" w:eastAsia="Times New Roman" w:hAnsi="Tahoma" w:cs="Tahoma"/>
                <w:bCs/>
                <w:sz w:val="20"/>
                <w:szCs w:val="20"/>
                <w:lang w:eastAsia="zh-CN"/>
              </w:rPr>
            </w:pPr>
          </w:p>
        </w:tc>
        <w:tc>
          <w:tcPr>
            <w:tcW w:w="190" w:type="dxa"/>
            <w:shd w:val="clear" w:color="auto" w:fill="auto"/>
          </w:tcPr>
          <w:p w:rsidR="00500F93" w:rsidRPr="00500F93" w:rsidRDefault="00500F93" w:rsidP="00500F93">
            <w:pPr>
              <w:suppressAutoHyphens/>
              <w:snapToGrid w:val="0"/>
              <w:spacing w:after="0" w:line="240" w:lineRule="auto"/>
              <w:rPr>
                <w:rFonts w:ascii="Tahoma" w:eastAsia="Times New Roman" w:hAnsi="Tahoma" w:cs="Tahoma"/>
                <w:bCs/>
                <w:sz w:val="20"/>
                <w:szCs w:val="20"/>
                <w:lang w:eastAsia="zh-CN"/>
              </w:rPr>
            </w:pPr>
          </w:p>
        </w:tc>
      </w:tr>
      <w:tr w:rsidR="00500F93" w:rsidRPr="00500F93" w:rsidTr="00A012C4">
        <w:tblPrEx>
          <w:tblCellMar>
            <w:left w:w="0" w:type="dxa"/>
            <w:right w:w="0" w:type="dxa"/>
          </w:tblCellMar>
        </w:tblPrEx>
        <w:trPr>
          <w:trHeight w:val="417"/>
        </w:trPr>
        <w:tc>
          <w:tcPr>
            <w:tcW w:w="993" w:type="dxa"/>
            <w:shd w:val="clear" w:color="auto" w:fill="auto"/>
          </w:tcPr>
          <w:p w:rsidR="00500F93" w:rsidRPr="00500F93" w:rsidRDefault="00500F93" w:rsidP="00500F93">
            <w:pPr>
              <w:suppressLineNumbers/>
              <w:suppressAutoHyphens/>
              <w:snapToGrid w:val="0"/>
              <w:spacing w:after="0" w:line="240" w:lineRule="auto"/>
              <w:rPr>
                <w:rFonts w:ascii="Tahoma" w:eastAsia="Times New Roman" w:hAnsi="Tahoma" w:cs="Tahoma"/>
                <w:sz w:val="20"/>
                <w:szCs w:val="20"/>
                <w:lang w:eastAsia="zh-CN"/>
              </w:rPr>
            </w:pPr>
          </w:p>
        </w:tc>
        <w:tc>
          <w:tcPr>
            <w:tcW w:w="5103" w:type="dxa"/>
            <w:gridSpan w:val="2"/>
            <w:shd w:val="clear" w:color="auto" w:fill="auto"/>
          </w:tcPr>
          <w:p w:rsidR="00500F93" w:rsidRPr="00500F93" w:rsidRDefault="00500F93" w:rsidP="00500F93">
            <w:pPr>
              <w:suppressAutoHyphens/>
              <w:snapToGrid w:val="0"/>
              <w:spacing w:after="0" w:line="240" w:lineRule="auto"/>
              <w:rPr>
                <w:rFonts w:ascii="Tahoma" w:eastAsia="Times New Roman" w:hAnsi="Tahoma" w:cs="Tahoma"/>
                <w:sz w:val="20"/>
                <w:szCs w:val="20"/>
                <w:lang w:eastAsia="zh-CN"/>
              </w:rPr>
            </w:pPr>
          </w:p>
          <w:p w:rsidR="00500F93" w:rsidRPr="00500F93" w:rsidRDefault="00500F93" w:rsidP="00A012C4">
            <w:pPr>
              <w:suppressAutoHyphens/>
              <w:spacing w:after="0" w:line="240" w:lineRule="auto"/>
              <w:rPr>
                <w:rFonts w:ascii="Times New Roman" w:eastAsia="Times New Roman" w:hAnsi="Times New Roman" w:cs="Times New Roman"/>
                <w:sz w:val="24"/>
                <w:szCs w:val="24"/>
                <w:lang w:eastAsia="zh-CN"/>
              </w:rPr>
            </w:pPr>
            <w:r w:rsidRPr="00500F93">
              <w:rPr>
                <w:rFonts w:ascii="Tahoma" w:eastAsia="Times New Roman" w:hAnsi="Tahoma" w:cs="Tahoma"/>
                <w:sz w:val="20"/>
                <w:szCs w:val="20"/>
                <w:lang w:eastAsia="zh-CN"/>
              </w:rPr>
              <w:t>М.П.«____»___________202</w:t>
            </w:r>
            <w:r w:rsidR="00A012C4">
              <w:rPr>
                <w:rFonts w:ascii="Tahoma" w:eastAsia="Times New Roman" w:hAnsi="Tahoma" w:cs="Tahoma"/>
                <w:sz w:val="20"/>
                <w:szCs w:val="20"/>
                <w:lang w:eastAsia="zh-CN"/>
              </w:rPr>
              <w:t>2</w:t>
            </w:r>
            <w:r w:rsidRPr="00500F93">
              <w:rPr>
                <w:rFonts w:ascii="Tahoma" w:eastAsia="Times New Roman" w:hAnsi="Tahoma" w:cs="Tahoma"/>
                <w:sz w:val="20"/>
                <w:szCs w:val="20"/>
                <w:lang w:eastAsia="zh-CN"/>
              </w:rPr>
              <w:t xml:space="preserve"> г.</w:t>
            </w:r>
          </w:p>
        </w:tc>
        <w:tc>
          <w:tcPr>
            <w:tcW w:w="4655" w:type="dxa"/>
            <w:gridSpan w:val="2"/>
            <w:shd w:val="clear" w:color="auto" w:fill="auto"/>
          </w:tcPr>
          <w:p w:rsidR="00500F93" w:rsidRPr="00500F93" w:rsidRDefault="00500F93" w:rsidP="00500F93">
            <w:pPr>
              <w:suppressAutoHyphens/>
              <w:snapToGrid w:val="0"/>
              <w:spacing w:after="0" w:line="240" w:lineRule="auto"/>
              <w:jc w:val="both"/>
              <w:rPr>
                <w:rFonts w:ascii="Tahoma" w:eastAsia="Times New Roman" w:hAnsi="Tahoma" w:cs="Tahoma"/>
                <w:sz w:val="20"/>
                <w:szCs w:val="20"/>
                <w:lang w:eastAsia="zh-CN"/>
              </w:rPr>
            </w:pPr>
          </w:p>
          <w:p w:rsidR="00500F93" w:rsidRPr="00500F93" w:rsidRDefault="00A012C4" w:rsidP="00500F93">
            <w:pPr>
              <w:suppressAutoHyphens/>
              <w:spacing w:after="0" w:line="240" w:lineRule="auto"/>
              <w:jc w:val="both"/>
              <w:rPr>
                <w:rFonts w:ascii="Times New Roman" w:eastAsia="Times New Roman" w:hAnsi="Times New Roman" w:cs="Times New Roman"/>
                <w:sz w:val="24"/>
                <w:szCs w:val="24"/>
                <w:lang w:eastAsia="zh-CN"/>
              </w:rPr>
            </w:pPr>
            <w:r>
              <w:rPr>
                <w:rFonts w:ascii="Tahoma" w:eastAsia="Times New Roman" w:hAnsi="Tahoma" w:cs="Tahoma"/>
                <w:sz w:val="20"/>
                <w:szCs w:val="20"/>
                <w:lang w:eastAsia="zh-CN"/>
              </w:rPr>
              <w:t>М.П.«____»___________2022</w:t>
            </w:r>
            <w:r w:rsidR="00500F93" w:rsidRPr="00500F93">
              <w:rPr>
                <w:rFonts w:ascii="Tahoma" w:eastAsia="Times New Roman" w:hAnsi="Tahoma" w:cs="Tahoma"/>
                <w:sz w:val="20"/>
                <w:szCs w:val="20"/>
                <w:lang w:eastAsia="zh-CN"/>
              </w:rPr>
              <w:t xml:space="preserve"> г.</w:t>
            </w:r>
          </w:p>
          <w:p w:rsidR="00500F93" w:rsidRPr="00500F93" w:rsidRDefault="00500F93" w:rsidP="00500F93">
            <w:pPr>
              <w:suppressAutoHyphens/>
              <w:spacing w:after="0" w:line="240" w:lineRule="auto"/>
              <w:jc w:val="both"/>
              <w:rPr>
                <w:rFonts w:ascii="Tahoma" w:eastAsia="Times New Roman" w:hAnsi="Tahoma" w:cs="Tahoma"/>
                <w:sz w:val="20"/>
                <w:szCs w:val="20"/>
                <w:lang w:eastAsia="zh-CN"/>
              </w:rPr>
            </w:pPr>
          </w:p>
        </w:tc>
        <w:tc>
          <w:tcPr>
            <w:tcW w:w="190" w:type="dxa"/>
            <w:shd w:val="clear" w:color="auto" w:fill="auto"/>
          </w:tcPr>
          <w:p w:rsidR="00500F93" w:rsidRPr="00500F93" w:rsidRDefault="00500F93" w:rsidP="00500F93">
            <w:pPr>
              <w:suppressAutoHyphens/>
              <w:snapToGrid w:val="0"/>
              <w:spacing w:after="0" w:line="240" w:lineRule="auto"/>
              <w:rPr>
                <w:rFonts w:ascii="Tahoma" w:eastAsia="Times New Roman" w:hAnsi="Tahoma" w:cs="Tahoma"/>
                <w:sz w:val="20"/>
                <w:szCs w:val="20"/>
                <w:lang w:eastAsia="zh-CN"/>
              </w:rPr>
            </w:pPr>
          </w:p>
        </w:tc>
      </w:tr>
    </w:tbl>
    <w:p w:rsidR="0048430A" w:rsidRPr="00E52CE0" w:rsidRDefault="0048430A" w:rsidP="006C3DED">
      <w:pPr>
        <w:pStyle w:val="af1"/>
        <w:rPr>
          <w:sz w:val="22"/>
          <w:szCs w:val="22"/>
        </w:rPr>
      </w:pPr>
    </w:p>
    <w:sectPr w:rsidR="0048430A" w:rsidRPr="00E52CE0" w:rsidSect="00500F93">
      <w:headerReference w:type="even" r:id="rId9"/>
      <w:headerReference w:type="default" r:id="rId10"/>
      <w:footerReference w:type="even" r:id="rId11"/>
      <w:footerReference w:type="default" r:id="rId12"/>
      <w:headerReference w:type="first" r:id="rId13"/>
      <w:footerReference w:type="first" r:id="rId14"/>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15:restartNumberingAfterBreak="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15:restartNumberingAfterBreak="0">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15:restartNumberingAfterBreak="0">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5B02"/>
    <w:rsid w:val="00085B0A"/>
    <w:rsid w:val="000B42F7"/>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F28AE"/>
    <w:rsid w:val="00656724"/>
    <w:rsid w:val="00665CBE"/>
    <w:rsid w:val="00670C45"/>
    <w:rsid w:val="00670F79"/>
    <w:rsid w:val="006866C4"/>
    <w:rsid w:val="006B528E"/>
    <w:rsid w:val="006C3DED"/>
    <w:rsid w:val="006F7B4E"/>
    <w:rsid w:val="00703CD6"/>
    <w:rsid w:val="00712E2D"/>
    <w:rsid w:val="007236D9"/>
    <w:rsid w:val="00724E04"/>
    <w:rsid w:val="00732343"/>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D5F423-73D5-49AA-B6D8-6D867BA9A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66693&amp;dst=100009&amp;field=134&amp;date=02.02.202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DC76C-803A-4629-9617-2FE3F5FB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6250</Words>
  <Characters>35625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Никитина Татьяна Леонидовна</cp:lastModifiedBy>
  <cp:revision>9</cp:revision>
  <dcterms:created xsi:type="dcterms:W3CDTF">2022-02-10T12:48:00Z</dcterms:created>
  <dcterms:modified xsi:type="dcterms:W3CDTF">2022-03-10T12:48:00Z</dcterms:modified>
</cp:coreProperties>
</file>